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92d4363e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4cbdeb9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Lamchhi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42158dda4ade" /><Relationship Type="http://schemas.openxmlformats.org/officeDocument/2006/relationships/numbering" Target="/word/numbering.xml" Id="Rcdf081ad5cd749f8" /><Relationship Type="http://schemas.openxmlformats.org/officeDocument/2006/relationships/settings" Target="/word/settings.xml" Id="R14b9cf08826941e8" /><Relationship Type="http://schemas.openxmlformats.org/officeDocument/2006/relationships/image" Target="/word/media/11f0168b-0533-49d8-be73-8ff61cec3525.png" Id="Ra36b4cbdeb94459a" /></Relationships>
</file>