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46eda23f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82a8d07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Laturpayar,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e0e90d6f4486" /><Relationship Type="http://schemas.openxmlformats.org/officeDocument/2006/relationships/numbering" Target="/word/numbering.xml" Id="Rf9a556ca8eae41a0" /><Relationship Type="http://schemas.openxmlformats.org/officeDocument/2006/relationships/settings" Target="/word/settings.xml" Id="R58813302f585492e" /><Relationship Type="http://schemas.openxmlformats.org/officeDocument/2006/relationships/image" Target="/word/media/88271832-eab7-4868-a8a8-1998c7154505.png" Id="R2cbe82a8d07f4933" /></Relationships>
</file>