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48bf1bfb5340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b86858c53d46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Lauthuti,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fc2b0fa27e4369" /><Relationship Type="http://schemas.openxmlformats.org/officeDocument/2006/relationships/numbering" Target="/word/numbering.xml" Id="R894e5245037946be" /><Relationship Type="http://schemas.openxmlformats.org/officeDocument/2006/relationships/settings" Target="/word/settings.xml" Id="R6507ca4f38d94328" /><Relationship Type="http://schemas.openxmlformats.org/officeDocument/2006/relationships/image" Target="/word/media/bb650c48-a6f0-4734-a782-0c4139bace3a.png" Id="Rb4b86858c53d466a" /></Relationships>
</file>