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fa611efc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2b3dc39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df3e2c4347dc" /><Relationship Type="http://schemas.openxmlformats.org/officeDocument/2006/relationships/numbering" Target="/word/numbering.xml" Id="Rbc77588dc207486b" /><Relationship Type="http://schemas.openxmlformats.org/officeDocument/2006/relationships/settings" Target="/word/settings.xml" Id="R182a0ff0b9f14b24" /><Relationship Type="http://schemas.openxmlformats.org/officeDocument/2006/relationships/image" Target="/word/media/3a6f4944-204b-4b09-9739-efc525a942fc.png" Id="Rc21b2b3dc39b4ac5" /></Relationships>
</file>