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854a92ef7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614a0c64b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6555c1c2a4f50" /><Relationship Type="http://schemas.openxmlformats.org/officeDocument/2006/relationships/numbering" Target="/word/numbering.xml" Id="Re4b2fbce745c466e" /><Relationship Type="http://schemas.openxmlformats.org/officeDocument/2006/relationships/settings" Target="/word/settings.xml" Id="Rc833dd9211e84d97" /><Relationship Type="http://schemas.openxmlformats.org/officeDocument/2006/relationships/image" Target="/word/media/54d856e5-2661-4aac-99e9-7dbb3e6b0f02.png" Id="R941614a0c64b4ddd" /></Relationships>
</file>