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785c37cf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7730009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Machhinagra,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44ebd031743b0" /><Relationship Type="http://schemas.openxmlformats.org/officeDocument/2006/relationships/numbering" Target="/word/numbering.xml" Id="Rf3896d7902314a8c" /><Relationship Type="http://schemas.openxmlformats.org/officeDocument/2006/relationships/settings" Target="/word/settings.xml" Id="Rfe019336648546fd" /><Relationship Type="http://schemas.openxmlformats.org/officeDocument/2006/relationships/image" Target="/word/media/7da259ad-1045-4374-b715-2fbb511f57f1.png" Id="R30d4773000904440" /></Relationships>
</file>