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8b026c7e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b63562e8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366afc394bf0" /><Relationship Type="http://schemas.openxmlformats.org/officeDocument/2006/relationships/numbering" Target="/word/numbering.xml" Id="Ra117d42ca0b94efa" /><Relationship Type="http://schemas.openxmlformats.org/officeDocument/2006/relationships/settings" Target="/word/settings.xml" Id="Ra1a76004f1b44784" /><Relationship Type="http://schemas.openxmlformats.org/officeDocument/2006/relationships/image" Target="/word/media/f7d08213-0c0f-414c-b521-d52d64c8a733.png" Id="Re0bb63562e8e4a3b" /></Relationships>
</file>