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1701bdd57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b34dd97d0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e253d32784b47" /><Relationship Type="http://schemas.openxmlformats.org/officeDocument/2006/relationships/numbering" Target="/word/numbering.xml" Id="R9b25545c4e334261" /><Relationship Type="http://schemas.openxmlformats.org/officeDocument/2006/relationships/settings" Target="/word/settings.xml" Id="R79a674edcc1343d2" /><Relationship Type="http://schemas.openxmlformats.org/officeDocument/2006/relationships/image" Target="/word/media/2650cc52-f3f6-4c95-a669-9da4accafa5c.png" Id="R5d8b34dd97d04538" /></Relationships>
</file>