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c3cbba5c2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a5a51541b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Madamudan,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f9b6fedd44c24" /><Relationship Type="http://schemas.openxmlformats.org/officeDocument/2006/relationships/numbering" Target="/word/numbering.xml" Id="R2bb63d1ffe154f43" /><Relationship Type="http://schemas.openxmlformats.org/officeDocument/2006/relationships/settings" Target="/word/settings.xml" Id="Rd4dd6f076a5e4793" /><Relationship Type="http://schemas.openxmlformats.org/officeDocument/2006/relationships/image" Target="/word/media/3251f6c7-b40a-4e8f-ad6a-328fb1a2aa5c.png" Id="R4daa5a51541b40b1" /></Relationships>
</file>