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e66fe4270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bca526e02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Madandighi,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d9747c48f4ed8" /><Relationship Type="http://schemas.openxmlformats.org/officeDocument/2006/relationships/numbering" Target="/word/numbering.xml" Id="R432f31e81c134c2e" /><Relationship Type="http://schemas.openxmlformats.org/officeDocument/2006/relationships/settings" Target="/word/settings.xml" Id="Rff1d42cd0f124a15" /><Relationship Type="http://schemas.openxmlformats.org/officeDocument/2006/relationships/image" Target="/word/media/1d095f54-6a5a-4d9e-bf94-6a0ecf45714e.png" Id="Refcbca526e024695" /></Relationships>
</file>