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0c3c133e2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f46450dda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Madarer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3b7f622ec456c" /><Relationship Type="http://schemas.openxmlformats.org/officeDocument/2006/relationships/numbering" Target="/word/numbering.xml" Id="R39cdf0426fc24cd7" /><Relationship Type="http://schemas.openxmlformats.org/officeDocument/2006/relationships/settings" Target="/word/settings.xml" Id="R409787fc64364aca" /><Relationship Type="http://schemas.openxmlformats.org/officeDocument/2006/relationships/image" Target="/word/media/c25208da-d988-4a84-ab3a-7f9506d7ed72.png" Id="Rf54f46450dda4df1" /></Relationships>
</file>