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aa26389cc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77ca52555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Maddanganj,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10c1c568e4cee" /><Relationship Type="http://schemas.openxmlformats.org/officeDocument/2006/relationships/numbering" Target="/word/numbering.xml" Id="Rb9213a537f6f4628" /><Relationship Type="http://schemas.openxmlformats.org/officeDocument/2006/relationships/settings" Target="/word/settings.xml" Id="R2985e60e7a744bd3" /><Relationship Type="http://schemas.openxmlformats.org/officeDocument/2006/relationships/image" Target="/word/media/127b999d-4453-40a4-afd1-474d476f8e4d.png" Id="Ree877ca52555476f" /></Relationships>
</file>