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eb74a6e0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7b25ae042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b342a4e6f432c" /><Relationship Type="http://schemas.openxmlformats.org/officeDocument/2006/relationships/numbering" Target="/word/numbering.xml" Id="R18c30b771fae4817" /><Relationship Type="http://schemas.openxmlformats.org/officeDocument/2006/relationships/settings" Target="/word/settings.xml" Id="R0b59e3d77cd04d8f" /><Relationship Type="http://schemas.openxmlformats.org/officeDocument/2006/relationships/image" Target="/word/media/327d4f6f-59fa-48c4-bb00-67811ad22183.png" Id="R2d77b25ae0424fa2" /></Relationships>
</file>