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245ea2a58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dc163a02a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b0a9db6304fa5" /><Relationship Type="http://schemas.openxmlformats.org/officeDocument/2006/relationships/numbering" Target="/word/numbering.xml" Id="R266469c7f8bd4f0f" /><Relationship Type="http://schemas.openxmlformats.org/officeDocument/2006/relationships/settings" Target="/word/settings.xml" Id="R4145237a34a54232" /><Relationship Type="http://schemas.openxmlformats.org/officeDocument/2006/relationships/image" Target="/word/media/e07825a7-2560-4a19-b032-222dfb939fbb.png" Id="R1c0dc163a02a4675" /></Relationships>
</file>