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f3a78e540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bffca7907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Madhuhan,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a521eef5e4222" /><Relationship Type="http://schemas.openxmlformats.org/officeDocument/2006/relationships/numbering" Target="/word/numbering.xml" Id="Rf023da6253a04c9c" /><Relationship Type="http://schemas.openxmlformats.org/officeDocument/2006/relationships/settings" Target="/word/settings.xml" Id="Rd0681a9095d44ebf" /><Relationship Type="http://schemas.openxmlformats.org/officeDocument/2006/relationships/image" Target="/word/media/10bf1cd9-2126-4901-94dc-44326a61a38d.png" Id="Rcb7bffca7907494e" /></Relationships>
</file>