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8378cb28f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f3443721d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Magura Pradhunpara,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9f72e8c1c4d3e" /><Relationship Type="http://schemas.openxmlformats.org/officeDocument/2006/relationships/numbering" Target="/word/numbering.xml" Id="R7a8b0d69fada4986" /><Relationship Type="http://schemas.openxmlformats.org/officeDocument/2006/relationships/settings" Target="/word/settings.xml" Id="Rf3fcfd9cf42b472f" /><Relationship Type="http://schemas.openxmlformats.org/officeDocument/2006/relationships/image" Target="/word/media/01c00e9b-391b-4b85-9227-5bd78b92dfbf.png" Id="R048f3443721d4b53" /></Relationships>
</file>