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5a1efc0b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7f6ff52b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Mahipur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a5a874d944dc" /><Relationship Type="http://schemas.openxmlformats.org/officeDocument/2006/relationships/numbering" Target="/word/numbering.xml" Id="R97657f5f62214b44" /><Relationship Type="http://schemas.openxmlformats.org/officeDocument/2006/relationships/settings" Target="/word/settings.xml" Id="R87dc6bf2229143d5" /><Relationship Type="http://schemas.openxmlformats.org/officeDocument/2006/relationships/image" Target="/word/media/217fd5b9-55d6-4b41-b1f2-ba50876d088a.png" Id="R9357f6ff52bd4423" /></Relationships>
</file>