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6f781c9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a94194e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88ac3b06f4d96" /><Relationship Type="http://schemas.openxmlformats.org/officeDocument/2006/relationships/numbering" Target="/word/numbering.xml" Id="R54dfaaebd1e24819" /><Relationship Type="http://schemas.openxmlformats.org/officeDocument/2006/relationships/settings" Target="/word/settings.xml" Id="R86a7ea4c2fc34f54" /><Relationship Type="http://schemas.openxmlformats.org/officeDocument/2006/relationships/image" Target="/word/media/7534f7a3-570c-44b8-8c0d-8c34cc57e95e.png" Id="R99f7a94194ec4eca" /></Relationships>
</file>