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922732f3f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029beb77f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Maih 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fcedd17c7410c" /><Relationship Type="http://schemas.openxmlformats.org/officeDocument/2006/relationships/numbering" Target="/word/numbering.xml" Id="Rdd1e7a7cb06a4006" /><Relationship Type="http://schemas.openxmlformats.org/officeDocument/2006/relationships/settings" Target="/word/settings.xml" Id="R43ef86248e9d45bf" /><Relationship Type="http://schemas.openxmlformats.org/officeDocument/2006/relationships/image" Target="/word/media/92428547-e6f7-41c1-80c4-2eedb1b905b3.png" Id="Rc8a029beb77f4c38" /></Relationships>
</file>