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61e2566d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42e0bd349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dc4486394ea5" /><Relationship Type="http://schemas.openxmlformats.org/officeDocument/2006/relationships/numbering" Target="/word/numbering.xml" Id="R186125ea158a4ebd" /><Relationship Type="http://schemas.openxmlformats.org/officeDocument/2006/relationships/settings" Target="/word/settings.xml" Id="R25543fa76c334c67" /><Relationship Type="http://schemas.openxmlformats.org/officeDocument/2006/relationships/image" Target="/word/media/171d4a6e-a9ae-4e6b-85d5-9c00b3235685.png" Id="Rffd42e0bd3494068" /></Relationships>
</file>