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d9520409f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3ddedf957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Mailankanda,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fca4683a74f5a" /><Relationship Type="http://schemas.openxmlformats.org/officeDocument/2006/relationships/numbering" Target="/word/numbering.xml" Id="R98443b1226ae432d" /><Relationship Type="http://schemas.openxmlformats.org/officeDocument/2006/relationships/settings" Target="/word/settings.xml" Id="R18e4eb703ce54a72" /><Relationship Type="http://schemas.openxmlformats.org/officeDocument/2006/relationships/image" Target="/word/media/0a1b8668-ce6e-4a4a-bbe6-48050313b29c.png" Id="R3ba3ddedf95740db" /></Relationships>
</file>