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ed6a51d59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16fa8accc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Makorkol,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32a38c727439a" /><Relationship Type="http://schemas.openxmlformats.org/officeDocument/2006/relationships/numbering" Target="/word/numbering.xml" Id="R585b4cedb33f4845" /><Relationship Type="http://schemas.openxmlformats.org/officeDocument/2006/relationships/settings" Target="/word/settings.xml" Id="R5fe2d54bf3134390" /><Relationship Type="http://schemas.openxmlformats.org/officeDocument/2006/relationships/image" Target="/word/media/8a45b921-7651-4a75-aef9-b4985c733104.png" Id="R5dc16fa8accc4069" /></Relationships>
</file>