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f77100df6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87ce6186a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c6a95d22a4c5c" /><Relationship Type="http://schemas.openxmlformats.org/officeDocument/2006/relationships/numbering" Target="/word/numbering.xml" Id="R51270bc46b014fcf" /><Relationship Type="http://schemas.openxmlformats.org/officeDocument/2006/relationships/settings" Target="/word/settings.xml" Id="R75c57f28c2a74fcd" /><Relationship Type="http://schemas.openxmlformats.org/officeDocument/2006/relationships/image" Target="/word/media/188a3b9b-cc5b-4214-a5ac-48981fe83d24.png" Id="R50a87ce6186a407d" /></Relationships>
</file>