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32827c343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afff3dbc4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Maliakhair,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a51034d54454a" /><Relationship Type="http://schemas.openxmlformats.org/officeDocument/2006/relationships/numbering" Target="/word/numbering.xml" Id="Rfe617d79797a4d8e" /><Relationship Type="http://schemas.openxmlformats.org/officeDocument/2006/relationships/settings" Target="/word/settings.xml" Id="Rded9e31952014b0a" /><Relationship Type="http://schemas.openxmlformats.org/officeDocument/2006/relationships/image" Target="/word/media/a60df2b0-7dad-4816-a678-2830898aea14.png" Id="Raefafff3dbc4497c" /></Relationships>
</file>