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12fe9e1db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e696fc115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Malibaurtala,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74cf6a1284769" /><Relationship Type="http://schemas.openxmlformats.org/officeDocument/2006/relationships/numbering" Target="/word/numbering.xml" Id="R0b8ab91612ed42d5" /><Relationship Type="http://schemas.openxmlformats.org/officeDocument/2006/relationships/settings" Target="/word/settings.xml" Id="R22c7797b010c45d4" /><Relationship Type="http://schemas.openxmlformats.org/officeDocument/2006/relationships/image" Target="/word/media/3d46ee85-8b11-46ac-8d8e-2c54c524c2b9.png" Id="R24ee696fc115400b" /></Relationships>
</file>