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ac5cd247b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c17c168a8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b305175204813" /><Relationship Type="http://schemas.openxmlformats.org/officeDocument/2006/relationships/numbering" Target="/word/numbering.xml" Id="R24ea5eaa55514b6d" /><Relationship Type="http://schemas.openxmlformats.org/officeDocument/2006/relationships/settings" Target="/word/settings.xml" Id="R971a6eb57e004687" /><Relationship Type="http://schemas.openxmlformats.org/officeDocument/2006/relationships/image" Target="/word/media/ada1a481-c139-4dd2-a5e5-bb8fc9e2c1f6.png" Id="R9dcc17c168a840f5" /></Relationships>
</file>