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3e85a4ba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1b478564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 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535160d3f450a" /><Relationship Type="http://schemas.openxmlformats.org/officeDocument/2006/relationships/numbering" Target="/word/numbering.xml" Id="R5d329e5c155e4c35" /><Relationship Type="http://schemas.openxmlformats.org/officeDocument/2006/relationships/settings" Target="/word/settings.xml" Id="Raaf504097ebe43cb" /><Relationship Type="http://schemas.openxmlformats.org/officeDocument/2006/relationships/image" Target="/word/media/9ca64863-d3a1-4b19-ac70-f34a0d2a8fdc.png" Id="Radd1b478564641ef" /></Relationships>
</file>