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9ac5bd1af747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5e725bbf374a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Mandai,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e1cc473bf34137" /><Relationship Type="http://schemas.openxmlformats.org/officeDocument/2006/relationships/numbering" Target="/word/numbering.xml" Id="R0fe4c3e63a8a4642" /><Relationship Type="http://schemas.openxmlformats.org/officeDocument/2006/relationships/settings" Target="/word/settings.xml" Id="Rd75b61cd52e24557" /><Relationship Type="http://schemas.openxmlformats.org/officeDocument/2006/relationships/image" Target="/word/media/03937425-3bfc-4fbd-9d3a-d2871620cf31.png" Id="R6a5e725bbf374a21" /></Relationships>
</file>