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ee7104b74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202cfe8f6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Manikmina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5ee7ab6c34aed" /><Relationship Type="http://schemas.openxmlformats.org/officeDocument/2006/relationships/numbering" Target="/word/numbering.xml" Id="R3293a906489b4c58" /><Relationship Type="http://schemas.openxmlformats.org/officeDocument/2006/relationships/settings" Target="/word/settings.xml" Id="R30cba23c63464ae2" /><Relationship Type="http://schemas.openxmlformats.org/officeDocument/2006/relationships/image" Target="/word/media/802b74b0-9814-4cf6-a8bb-218eb0929cda.png" Id="R36d202cfe8f64a7a" /></Relationships>
</file>