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fffe5ce87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a191a05f2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 Deora,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e24c95b6b428d" /><Relationship Type="http://schemas.openxmlformats.org/officeDocument/2006/relationships/numbering" Target="/word/numbering.xml" Id="R50a4736724024251" /><Relationship Type="http://schemas.openxmlformats.org/officeDocument/2006/relationships/settings" Target="/word/settings.xml" Id="R7a3ae9da6fe44837" /><Relationship Type="http://schemas.openxmlformats.org/officeDocument/2006/relationships/image" Target="/word/media/9650e8df-fcdd-490b-a765-32426237d774.png" Id="R500a191a05f249b0" /></Relationships>
</file>