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7004a798e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50320025e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Matiranga,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c75bb32674cad" /><Relationship Type="http://schemas.openxmlformats.org/officeDocument/2006/relationships/numbering" Target="/word/numbering.xml" Id="R3285c436855b4e84" /><Relationship Type="http://schemas.openxmlformats.org/officeDocument/2006/relationships/settings" Target="/word/settings.xml" Id="R741f345b72cd4ae8" /><Relationship Type="http://schemas.openxmlformats.org/officeDocument/2006/relationships/image" Target="/word/media/e18a9bb1-d260-4fee-864c-e9faeb540975.png" Id="R10950320025e4ab6" /></Relationships>
</file>