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f758aa5f2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42a6e7e21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Miralipur,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6f0bf9b714205" /><Relationship Type="http://schemas.openxmlformats.org/officeDocument/2006/relationships/numbering" Target="/word/numbering.xml" Id="R941322b340834137" /><Relationship Type="http://schemas.openxmlformats.org/officeDocument/2006/relationships/settings" Target="/word/settings.xml" Id="R3fbcecfd6ef54385" /><Relationship Type="http://schemas.openxmlformats.org/officeDocument/2006/relationships/image" Target="/word/media/e6ef333f-0489-474c-93ff-3c94bf2a9911.png" Id="R64942a6e7e214a7c" /></Relationships>
</file>