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a2573c9ec14d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10658329ea4c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Mirsarai,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f24b660abc49d5" /><Relationship Type="http://schemas.openxmlformats.org/officeDocument/2006/relationships/numbering" Target="/word/numbering.xml" Id="R1edc767a6b5d4e85" /><Relationship Type="http://schemas.openxmlformats.org/officeDocument/2006/relationships/settings" Target="/word/settings.xml" Id="Rf784110bca4b49b0" /><Relationship Type="http://schemas.openxmlformats.org/officeDocument/2006/relationships/image" Target="/word/media/d1d25a4a-1c92-4ad8-8ef5-f204373cb33a.png" Id="R2d10658329ea4c14" /></Relationships>
</file>