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c37505f2a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16024d04e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Moktarnagar,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e2c72a2a4755" /><Relationship Type="http://schemas.openxmlformats.org/officeDocument/2006/relationships/numbering" Target="/word/numbering.xml" Id="Rd368f8eff58d411e" /><Relationship Type="http://schemas.openxmlformats.org/officeDocument/2006/relationships/settings" Target="/word/settings.xml" Id="R6a8110921057493d" /><Relationship Type="http://schemas.openxmlformats.org/officeDocument/2006/relationships/image" Target="/word/media/c9a1001e-c904-42cb-823e-e80f0e575504.png" Id="Rb0816024d04e4fa0" /></Relationships>
</file>