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9943de8e2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49d3b6bec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Mongfrupara,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d6bf5fd0d4289" /><Relationship Type="http://schemas.openxmlformats.org/officeDocument/2006/relationships/numbering" Target="/word/numbering.xml" Id="R9c90f2cf26004b5e" /><Relationship Type="http://schemas.openxmlformats.org/officeDocument/2006/relationships/settings" Target="/word/settings.xml" Id="Rcd4d9894ca874bbf" /><Relationship Type="http://schemas.openxmlformats.org/officeDocument/2006/relationships/image" Target="/word/media/cab8b1bc-5fe3-47ec-bfe7-43a0ae8120fc.png" Id="R87d49d3b6bec4960" /></Relationships>
</file>