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dff76638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45bc9c7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50487954d43e6" /><Relationship Type="http://schemas.openxmlformats.org/officeDocument/2006/relationships/numbering" Target="/word/numbering.xml" Id="R65104041f73e4353" /><Relationship Type="http://schemas.openxmlformats.org/officeDocument/2006/relationships/settings" Target="/word/settings.xml" Id="R840ba46c3fff4e1e" /><Relationship Type="http://schemas.openxmlformats.org/officeDocument/2006/relationships/image" Target="/word/media/47ba9b1a-eef8-4fb6-b27b-8eda8d41c71c.png" Id="Re62745bc9c744310" /></Relationships>
</file>