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3ca2bd03c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0fd2e986e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Morychara,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adba90f5a45db" /><Relationship Type="http://schemas.openxmlformats.org/officeDocument/2006/relationships/numbering" Target="/word/numbering.xml" Id="Rb25d6d090a6e46d0" /><Relationship Type="http://schemas.openxmlformats.org/officeDocument/2006/relationships/settings" Target="/word/settings.xml" Id="R6fb2e6a692bf4953" /><Relationship Type="http://schemas.openxmlformats.org/officeDocument/2006/relationships/image" Target="/word/media/fa839cec-2e5c-482d-beb2-b1b873f4d631.png" Id="R9f90fd2e986e4da5" /></Relationships>
</file>