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f1f9e50e2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6bbc30740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Moudh,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06f2009e4ea3" /><Relationship Type="http://schemas.openxmlformats.org/officeDocument/2006/relationships/numbering" Target="/word/numbering.xml" Id="Rcf5816daa6594e5d" /><Relationship Type="http://schemas.openxmlformats.org/officeDocument/2006/relationships/settings" Target="/word/settings.xml" Id="R201ba407105945bc" /><Relationship Type="http://schemas.openxmlformats.org/officeDocument/2006/relationships/image" Target="/word/media/a6781f75-eb01-4658-8638-a5237655d5e4.png" Id="Racc6bbc307404f08" /></Relationships>
</file>