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2f153beb1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71e2ee19b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Muazzampur,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a4b21126c48e1" /><Relationship Type="http://schemas.openxmlformats.org/officeDocument/2006/relationships/numbering" Target="/word/numbering.xml" Id="R5bad248917e54ac3" /><Relationship Type="http://schemas.openxmlformats.org/officeDocument/2006/relationships/settings" Target="/word/settings.xml" Id="Raa49b8bd9b8d4f38" /><Relationship Type="http://schemas.openxmlformats.org/officeDocument/2006/relationships/image" Target="/word/media/b09726b4-7161-44c2-890f-5a8e47a37fd9.png" Id="R4d271e2ee19b4fff" /></Relationships>
</file>