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fb2cc0751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f4b087bcf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Mukhia,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ad01c45f84aa7" /><Relationship Type="http://schemas.openxmlformats.org/officeDocument/2006/relationships/numbering" Target="/word/numbering.xml" Id="R4f0ae465787245ee" /><Relationship Type="http://schemas.openxmlformats.org/officeDocument/2006/relationships/settings" Target="/word/settings.xml" Id="Recc171f5a792484a" /><Relationship Type="http://schemas.openxmlformats.org/officeDocument/2006/relationships/image" Target="/word/media/6a1cb8ca-1402-4854-9b80-678741444cc0.png" Id="Rbdff4b087bcf4f7b" /></Relationships>
</file>