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524920235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ace452f95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Muksimia,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05f0145cf4171" /><Relationship Type="http://schemas.openxmlformats.org/officeDocument/2006/relationships/numbering" Target="/word/numbering.xml" Id="Rc13975373bcd4e3b" /><Relationship Type="http://schemas.openxmlformats.org/officeDocument/2006/relationships/settings" Target="/word/settings.xml" Id="Rae80188cacd249dc" /><Relationship Type="http://schemas.openxmlformats.org/officeDocument/2006/relationships/image" Target="/word/media/66268c2e-f9b7-470b-bbb2-4f804086dcca.png" Id="Rb17ace452f954aef" /></Relationships>
</file>