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94d955c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7189044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10012fa3e46e8" /><Relationship Type="http://schemas.openxmlformats.org/officeDocument/2006/relationships/numbering" Target="/word/numbering.xml" Id="Rdeae46e252274c27" /><Relationship Type="http://schemas.openxmlformats.org/officeDocument/2006/relationships/settings" Target="/word/settings.xml" Id="Rfbff8d2cdd374f38" /><Relationship Type="http://schemas.openxmlformats.org/officeDocument/2006/relationships/image" Target="/word/media/08cfd4a4-0daa-4326-af41-e6563eb86c57.png" Id="R9fa37189044e47b7" /></Relationships>
</file>