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307f9b33f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d32a6a4b0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Nachanmauri,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ccff4d36844fd" /><Relationship Type="http://schemas.openxmlformats.org/officeDocument/2006/relationships/numbering" Target="/word/numbering.xml" Id="Ra9966c845f144252" /><Relationship Type="http://schemas.openxmlformats.org/officeDocument/2006/relationships/settings" Target="/word/settings.xml" Id="Rdbc582eb26b34db1" /><Relationship Type="http://schemas.openxmlformats.org/officeDocument/2006/relationships/image" Target="/word/media/7a7c9b9f-76b0-4009-b632-bd839382fdf7.png" Id="Raa4d32a6a4b04ae0" /></Relationships>
</file>