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e2cd34cef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68f45fc15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Naekpur,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638c43a53463b" /><Relationship Type="http://schemas.openxmlformats.org/officeDocument/2006/relationships/numbering" Target="/word/numbering.xml" Id="Rce7277cae87042b3" /><Relationship Type="http://schemas.openxmlformats.org/officeDocument/2006/relationships/settings" Target="/word/settings.xml" Id="R019e7fbdc92e4a04" /><Relationship Type="http://schemas.openxmlformats.org/officeDocument/2006/relationships/image" Target="/word/media/2cbf566d-0f62-483c-9937-6e8f6af90242.png" Id="R76e68f45fc154d89" /></Relationships>
</file>