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b649337b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330dbfbe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Sadipur,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26c64f0f4525" /><Relationship Type="http://schemas.openxmlformats.org/officeDocument/2006/relationships/numbering" Target="/word/numbering.xml" Id="Ra940beb30c3741ce" /><Relationship Type="http://schemas.openxmlformats.org/officeDocument/2006/relationships/settings" Target="/word/settings.xml" Id="R32fcbbdfd18b4e22" /><Relationship Type="http://schemas.openxmlformats.org/officeDocument/2006/relationships/image" Target="/word/media/9b34fb89-c5f8-4db7-aeb5-86e98a4cab80.png" Id="R3f9d330dbfbe439e" /></Relationships>
</file>