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4f5fd9987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4e4af592a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5a4804e21432e" /><Relationship Type="http://schemas.openxmlformats.org/officeDocument/2006/relationships/numbering" Target="/word/numbering.xml" Id="R2932f57365f44447" /><Relationship Type="http://schemas.openxmlformats.org/officeDocument/2006/relationships/settings" Target="/word/settings.xml" Id="R7271a8d271be4fb9" /><Relationship Type="http://schemas.openxmlformats.org/officeDocument/2006/relationships/image" Target="/word/media/f0535312-6dc1-42ff-b562-49e0172da8b8.png" Id="Rcf64e4af592a4110" /></Relationships>
</file>