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58cd7896b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a42e2de0b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Naiyari,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13b1922864c9b" /><Relationship Type="http://schemas.openxmlformats.org/officeDocument/2006/relationships/numbering" Target="/word/numbering.xml" Id="R239b3a74e8b4478b" /><Relationship Type="http://schemas.openxmlformats.org/officeDocument/2006/relationships/settings" Target="/word/settings.xml" Id="Ra3ce7e950e554e1d" /><Relationship Type="http://schemas.openxmlformats.org/officeDocument/2006/relationships/image" Target="/word/media/a2fbe63f-96aa-42e7-861e-2ab163a33b22.png" Id="Rfeea42e2de0b4bc0" /></Relationships>
</file>