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b17a3e7a5d4c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6d2453b5a84e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Naladia,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78c285d20345b9" /><Relationship Type="http://schemas.openxmlformats.org/officeDocument/2006/relationships/numbering" Target="/word/numbering.xml" Id="R826a98f3c51c4a7e" /><Relationship Type="http://schemas.openxmlformats.org/officeDocument/2006/relationships/settings" Target="/word/settings.xml" Id="R808f9ef7a32b4f4f" /><Relationship Type="http://schemas.openxmlformats.org/officeDocument/2006/relationships/image" Target="/word/media/d2c8d9b6-e778-44c7-aa2f-74e463b75bf8.png" Id="R0d6d2453b5a84eff" /></Relationships>
</file>