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c77e811f1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52d2ea533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Nalchhia,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40227a5714c9d" /><Relationship Type="http://schemas.openxmlformats.org/officeDocument/2006/relationships/numbering" Target="/word/numbering.xml" Id="R213e88e5733a4d63" /><Relationship Type="http://schemas.openxmlformats.org/officeDocument/2006/relationships/settings" Target="/word/settings.xml" Id="R55c189aec6344fd1" /><Relationship Type="http://schemas.openxmlformats.org/officeDocument/2006/relationships/image" Target="/word/media/17f2ba79-5459-4c40-9695-9c2190cf7e1e.png" Id="R37c52d2ea5334e33" /></Relationships>
</file>