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ead1c09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699cfdc3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c96f073c94041" /><Relationship Type="http://schemas.openxmlformats.org/officeDocument/2006/relationships/numbering" Target="/word/numbering.xml" Id="R77849ceeb6a1455e" /><Relationship Type="http://schemas.openxmlformats.org/officeDocument/2006/relationships/settings" Target="/word/settings.xml" Id="R01c7a080cc2448b3" /><Relationship Type="http://schemas.openxmlformats.org/officeDocument/2006/relationships/image" Target="/word/media/aed6e69b-ee1e-4bfb-8ba1-aaa80cbde68d.png" Id="R64be699cfdc343ed" /></Relationships>
</file>